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1450A" w14:textId="1CD7738F" w:rsidR="00867C40" w:rsidRDefault="00867C40" w:rsidP="00F473E0">
      <w:pPr>
        <w:autoSpaceDE w:val="0"/>
        <w:autoSpaceDN w:val="0"/>
        <w:adjustRightInd w:val="0"/>
        <w:ind w:firstLineChars="100" w:firstLine="280"/>
        <w:jc w:val="left"/>
        <w:rPr>
          <w:rFonts w:ascii="ＭＳ ゴシック" w:eastAsia="ＭＳ ゴシック" w:hAnsi="ＭＳ ゴシック" w:cs="MS-Gothic"/>
          <w:kern w:val="0"/>
          <w:sz w:val="28"/>
          <w:szCs w:val="28"/>
        </w:rPr>
      </w:pPr>
      <w:r w:rsidRPr="00F473E0">
        <w:rPr>
          <w:rFonts w:ascii="ＭＳ ゴシック" w:eastAsia="ＭＳ ゴシック" w:hAnsi="ＭＳ ゴシック" w:cs="MS-Gothic"/>
          <w:noProof/>
          <w:kern w:val="0"/>
          <w:sz w:val="28"/>
          <w:szCs w:val="28"/>
        </w:rPr>
        <mc:AlternateContent>
          <mc:Choice Requires="wps">
            <w:drawing>
              <wp:anchor distT="45720" distB="45720" distL="114300" distR="114300" simplePos="0" relativeHeight="251659264" behindDoc="0" locked="0" layoutInCell="1" allowOverlap="1" wp14:anchorId="11A6128A" wp14:editId="21C25E24">
                <wp:simplePos x="0" y="0"/>
                <wp:positionH relativeFrom="column">
                  <wp:posOffset>234315</wp:posOffset>
                </wp:positionH>
                <wp:positionV relativeFrom="paragraph">
                  <wp:posOffset>3175</wp:posOffset>
                </wp:positionV>
                <wp:extent cx="1276350" cy="17526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752600"/>
                        </a:xfrm>
                        <a:prstGeom prst="rect">
                          <a:avLst/>
                        </a:prstGeom>
                        <a:solidFill>
                          <a:srgbClr val="FFFFFF"/>
                        </a:solidFill>
                        <a:ln w="9525">
                          <a:noFill/>
                          <a:miter lim="800000"/>
                          <a:headEnd/>
                          <a:tailEnd/>
                        </a:ln>
                      </wps:spPr>
                      <wps:txbx>
                        <w:txbxContent>
                          <w:p w14:paraId="45EAFC95" w14:textId="3A70BACD" w:rsidR="00F473E0" w:rsidRDefault="00F473E0">
                            <w:r w:rsidRPr="00F473E0">
                              <w:rPr>
                                <w:rFonts w:ascii="MS-Mincho" w:eastAsia="MS-Mincho" w:cs="MS-Mincho" w:hint="eastAsia"/>
                                <w:noProof/>
                                <w:kern w:val="0"/>
                                <w:szCs w:val="21"/>
                              </w:rPr>
                              <w:drawing>
                                <wp:inline distT="0" distB="0" distL="0" distR="0" wp14:anchorId="11BB0FDC" wp14:editId="505C260A">
                                  <wp:extent cx="1057275" cy="1600200"/>
                                  <wp:effectExtent l="0" t="0" r="9525" b="0"/>
                                  <wp:docPr id="8757674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1600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6128A" id="_x0000_t202" coordsize="21600,21600" o:spt="202" path="m,l,21600r21600,l21600,xe">
                <v:stroke joinstyle="miter"/>
                <v:path gradientshapeok="t" o:connecttype="rect"/>
              </v:shapetype>
              <v:shape id="テキスト ボックス 2" o:spid="_x0000_s1026" type="#_x0000_t202" style="position:absolute;left:0;text-align:left;margin-left:18.45pt;margin-top:.25pt;width:100.5pt;height:1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WAIDQIAAPc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" stroked="f">
                <v:textbox>
                  <w:txbxContent>
                    <w:p w14:paraId="45EAFC95" w14:textId="3A70BACD" w:rsidR="00F473E0" w:rsidRDefault="00F473E0">
                      <w:r w:rsidRPr="00F473E0">
                        <w:rPr>
                          <w:rFonts w:ascii="MS-Mincho" w:eastAsia="MS-Mincho" w:cs="MS-Mincho" w:hint="eastAsia"/>
                          <w:noProof/>
                          <w:kern w:val="0"/>
                          <w:szCs w:val="21"/>
                        </w:rPr>
                        <w:drawing>
                          <wp:inline distT="0" distB="0" distL="0" distR="0" wp14:anchorId="11BB0FDC" wp14:editId="505C260A">
                            <wp:extent cx="1057275" cy="1600200"/>
                            <wp:effectExtent l="0" t="0" r="9525" b="0"/>
                            <wp:docPr id="8757674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1600200"/>
                                    </a:xfrm>
                                    <a:prstGeom prst="rect">
                                      <a:avLst/>
                                    </a:prstGeom>
                                    <a:noFill/>
                                    <a:ln>
                                      <a:noFill/>
                                    </a:ln>
                                  </pic:spPr>
                                </pic:pic>
                              </a:graphicData>
                            </a:graphic>
                          </wp:inline>
                        </w:drawing>
                      </w:r>
                    </w:p>
                  </w:txbxContent>
                </v:textbox>
                <w10:wrap type="square"/>
              </v:shape>
            </w:pict>
          </mc:Fallback>
        </mc:AlternateContent>
      </w:r>
    </w:p>
    <w:p w14:paraId="13E1832A" w14:textId="0648404D" w:rsidR="00867C40" w:rsidRDefault="00867C40" w:rsidP="00F473E0">
      <w:pPr>
        <w:autoSpaceDE w:val="0"/>
        <w:autoSpaceDN w:val="0"/>
        <w:adjustRightInd w:val="0"/>
        <w:ind w:firstLineChars="100" w:firstLine="280"/>
        <w:jc w:val="left"/>
        <w:rPr>
          <w:rFonts w:ascii="ＭＳ ゴシック" w:eastAsia="ＭＳ ゴシック" w:hAnsi="ＭＳ ゴシック" w:cs="MS-Gothic"/>
          <w:kern w:val="0"/>
          <w:sz w:val="28"/>
          <w:szCs w:val="28"/>
        </w:rPr>
      </w:pPr>
    </w:p>
    <w:p w14:paraId="1AD4B019" w14:textId="5B6A2777" w:rsidR="00867C40" w:rsidRDefault="00867C40" w:rsidP="00F473E0">
      <w:pPr>
        <w:autoSpaceDE w:val="0"/>
        <w:autoSpaceDN w:val="0"/>
        <w:adjustRightInd w:val="0"/>
        <w:ind w:firstLineChars="100" w:firstLine="280"/>
        <w:jc w:val="left"/>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xml:space="preserve">　　　</w:t>
      </w:r>
      <w:r w:rsidRPr="00867C40">
        <w:rPr>
          <w:rFonts w:ascii="ＭＳ ゴシック" w:eastAsia="ＭＳ ゴシック" w:hAnsi="ＭＳ ゴシック" w:cs="MS-Gothic" w:hint="eastAsia"/>
          <w:spacing w:val="70"/>
          <w:kern w:val="0"/>
          <w:sz w:val="28"/>
          <w:szCs w:val="28"/>
          <w:fitText w:val="4480" w:id="-936135680"/>
        </w:rPr>
        <w:t>石川県肢体不自由児協</w:t>
      </w:r>
      <w:r w:rsidRPr="00867C40">
        <w:rPr>
          <w:rFonts w:ascii="ＭＳ ゴシック" w:eastAsia="ＭＳ ゴシック" w:hAnsi="ＭＳ ゴシック" w:cs="MS-Gothic" w:hint="eastAsia"/>
          <w:kern w:val="0"/>
          <w:sz w:val="28"/>
          <w:szCs w:val="28"/>
          <w:fitText w:val="4480" w:id="-936135680"/>
        </w:rPr>
        <w:t>会</w:t>
      </w:r>
    </w:p>
    <w:p w14:paraId="4B9C0F97" w14:textId="3FEC0032" w:rsidR="00867C40" w:rsidRDefault="00867C40" w:rsidP="00F473E0">
      <w:pPr>
        <w:autoSpaceDE w:val="0"/>
        <w:autoSpaceDN w:val="0"/>
        <w:adjustRightInd w:val="0"/>
        <w:ind w:firstLineChars="100" w:firstLine="280"/>
        <w:jc w:val="left"/>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xml:space="preserve">　　　</w:t>
      </w:r>
      <w:r w:rsidRPr="00867C40">
        <w:rPr>
          <w:rFonts w:ascii="ＭＳ ゴシック" w:eastAsia="ＭＳ ゴシック" w:hAnsi="ＭＳ ゴシック" w:cs="MS-Gothic" w:hint="eastAsia"/>
          <w:w w:val="95"/>
          <w:kern w:val="0"/>
          <w:sz w:val="28"/>
          <w:szCs w:val="28"/>
          <w:fitText w:val="4539" w:id="-936135419"/>
        </w:rPr>
        <w:t>石川県肢体不自由児者父母の会連合</w:t>
      </w:r>
      <w:r w:rsidRPr="00867C40">
        <w:rPr>
          <w:rFonts w:ascii="ＭＳ ゴシック" w:eastAsia="ＭＳ ゴシック" w:hAnsi="ＭＳ ゴシック" w:cs="MS-Gothic" w:hint="eastAsia"/>
          <w:spacing w:val="19"/>
          <w:w w:val="95"/>
          <w:kern w:val="0"/>
          <w:sz w:val="28"/>
          <w:szCs w:val="28"/>
          <w:fitText w:val="4539" w:id="-936135419"/>
        </w:rPr>
        <w:t>会</w:t>
      </w:r>
    </w:p>
    <w:p w14:paraId="0134922B" w14:textId="643FEF50" w:rsidR="00867C40" w:rsidRDefault="00867C40" w:rsidP="00F473E0">
      <w:pPr>
        <w:autoSpaceDE w:val="0"/>
        <w:autoSpaceDN w:val="0"/>
        <w:adjustRightInd w:val="0"/>
        <w:ind w:firstLineChars="100" w:firstLine="280"/>
        <w:jc w:val="left"/>
        <w:rPr>
          <w:rFonts w:ascii="ＭＳ ゴシック" w:eastAsia="ＭＳ ゴシック" w:hAnsi="ＭＳ ゴシック" w:cs="MS-Gothic"/>
          <w:kern w:val="0"/>
          <w:sz w:val="28"/>
          <w:szCs w:val="28"/>
        </w:rPr>
      </w:pPr>
    </w:p>
    <w:p w14:paraId="76CD782F" w14:textId="75E3C027" w:rsidR="00867C40" w:rsidRDefault="00867C40" w:rsidP="00F473E0">
      <w:pPr>
        <w:autoSpaceDE w:val="0"/>
        <w:autoSpaceDN w:val="0"/>
        <w:adjustRightInd w:val="0"/>
        <w:ind w:firstLineChars="100" w:firstLine="280"/>
        <w:jc w:val="left"/>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xml:space="preserve">　　　　　会　長　　松　田　郁　夫</w:t>
      </w:r>
    </w:p>
    <w:p w14:paraId="6D6AFB43" w14:textId="5E8E3AE9" w:rsidR="00867C40" w:rsidRDefault="00867C40" w:rsidP="00F473E0">
      <w:pPr>
        <w:autoSpaceDE w:val="0"/>
        <w:autoSpaceDN w:val="0"/>
        <w:adjustRightInd w:val="0"/>
        <w:ind w:firstLineChars="100" w:firstLine="280"/>
        <w:jc w:val="left"/>
        <w:rPr>
          <w:rFonts w:ascii="ＭＳ ゴシック" w:eastAsia="ＭＳ ゴシック" w:hAnsi="ＭＳ ゴシック" w:cs="MS-Gothic"/>
          <w:kern w:val="0"/>
          <w:sz w:val="28"/>
          <w:szCs w:val="28"/>
        </w:rPr>
      </w:pPr>
    </w:p>
    <w:p w14:paraId="05928F1C" w14:textId="54A0CAD4" w:rsidR="00867C40" w:rsidRDefault="00867C40" w:rsidP="00F473E0">
      <w:pPr>
        <w:autoSpaceDE w:val="0"/>
        <w:autoSpaceDN w:val="0"/>
        <w:adjustRightInd w:val="0"/>
        <w:ind w:firstLineChars="100" w:firstLine="280"/>
        <w:jc w:val="left"/>
        <w:rPr>
          <w:rFonts w:ascii="ＭＳ ゴシック" w:eastAsia="ＭＳ ゴシック" w:hAnsi="ＭＳ ゴシック" w:cs="MS-Gothic"/>
          <w:kern w:val="0"/>
          <w:sz w:val="28"/>
          <w:szCs w:val="28"/>
        </w:rPr>
      </w:pPr>
    </w:p>
    <w:p w14:paraId="2A9C3315" w14:textId="46420468" w:rsidR="00F473E0" w:rsidRPr="00F473E0" w:rsidRDefault="00F473E0" w:rsidP="00F473E0">
      <w:pPr>
        <w:autoSpaceDE w:val="0"/>
        <w:autoSpaceDN w:val="0"/>
        <w:adjustRightInd w:val="0"/>
        <w:ind w:firstLineChars="100" w:firstLine="240"/>
        <w:jc w:val="left"/>
        <w:rPr>
          <w:rFonts w:ascii="ＭＳ ゴシック" w:eastAsia="ＭＳ ゴシック" w:hAnsi="ＭＳ ゴシック" w:cs="MS-Mincho"/>
          <w:kern w:val="0"/>
          <w:sz w:val="24"/>
          <w:szCs w:val="24"/>
        </w:rPr>
      </w:pPr>
      <w:r w:rsidRPr="00F473E0">
        <w:rPr>
          <w:rFonts w:ascii="ＭＳ ゴシック" w:eastAsia="ＭＳ ゴシック" w:hAnsi="ＭＳ ゴシック" w:cs="MS-Mincho" w:hint="eastAsia"/>
          <w:kern w:val="0"/>
          <w:sz w:val="24"/>
          <w:szCs w:val="24"/>
        </w:rPr>
        <w:t>令和</w:t>
      </w:r>
      <w:r>
        <w:rPr>
          <w:rFonts w:ascii="ＭＳ ゴシック" w:eastAsia="ＭＳ ゴシック" w:hAnsi="ＭＳ ゴシック" w:cs="MS-Mincho" w:hint="eastAsia"/>
          <w:kern w:val="0"/>
          <w:sz w:val="24"/>
          <w:szCs w:val="24"/>
        </w:rPr>
        <w:t>６</w:t>
      </w:r>
      <w:r w:rsidRPr="00F473E0">
        <w:rPr>
          <w:rFonts w:ascii="ＭＳ ゴシック" w:eastAsia="ＭＳ ゴシック" w:hAnsi="ＭＳ ゴシック" w:cs="MS-Mincho" w:hint="eastAsia"/>
          <w:kern w:val="0"/>
          <w:sz w:val="24"/>
          <w:szCs w:val="24"/>
        </w:rPr>
        <w:t>年能登半島地震から半年余りが経ちました。今も避難生活を強いられている会員ご家族や被災された皆様にはお見舞い申し上げます。</w:t>
      </w:r>
    </w:p>
    <w:p w14:paraId="74F86E82" w14:textId="52DED65C" w:rsidR="00F473E0" w:rsidRPr="00F473E0" w:rsidRDefault="00F473E0" w:rsidP="00F473E0">
      <w:pPr>
        <w:autoSpaceDE w:val="0"/>
        <w:autoSpaceDN w:val="0"/>
        <w:adjustRightInd w:val="0"/>
        <w:ind w:firstLineChars="100" w:firstLine="240"/>
        <w:jc w:val="left"/>
        <w:rPr>
          <w:rFonts w:ascii="ＭＳ ゴシック" w:eastAsia="ＭＳ ゴシック" w:hAnsi="ＭＳ ゴシック" w:cs="MS-Mincho"/>
          <w:kern w:val="0"/>
          <w:sz w:val="24"/>
          <w:szCs w:val="24"/>
        </w:rPr>
      </w:pPr>
      <w:r w:rsidRPr="00F473E0">
        <w:rPr>
          <w:rFonts w:ascii="ＭＳ ゴシック" w:eastAsia="ＭＳ ゴシック" w:hAnsi="ＭＳ ゴシック" w:cs="MS-Mincho" w:hint="eastAsia"/>
          <w:kern w:val="0"/>
          <w:sz w:val="24"/>
          <w:szCs w:val="24"/>
        </w:rPr>
        <w:t>また、猛暑の中、復旧作業にご尽力されている皆様には心か</w:t>
      </w:r>
      <w:r w:rsidRPr="00F473E0">
        <w:rPr>
          <w:rFonts w:ascii="ＭＳ ゴシック" w:eastAsia="ＭＳ ゴシック" w:hAnsi="ＭＳ ゴシック" w:cs="MS-Mincho" w:hint="eastAsia"/>
          <w:kern w:val="0"/>
          <w:sz w:val="24"/>
          <w:szCs w:val="24"/>
        </w:rPr>
        <w:t>ら</w:t>
      </w:r>
      <w:r w:rsidRPr="00F473E0">
        <w:rPr>
          <w:rFonts w:ascii="ＭＳ ゴシック" w:eastAsia="ＭＳ ゴシック" w:hAnsi="ＭＳ ゴシック" w:cs="MS-Mincho" w:hint="eastAsia"/>
          <w:kern w:val="0"/>
          <w:sz w:val="24"/>
          <w:szCs w:val="24"/>
        </w:rPr>
        <w:t>感謝を申し上げます。</w:t>
      </w:r>
    </w:p>
    <w:p w14:paraId="37837EE6" w14:textId="52816ACA" w:rsidR="00F473E0" w:rsidRPr="00F473E0" w:rsidRDefault="00F473E0" w:rsidP="00F473E0">
      <w:pPr>
        <w:autoSpaceDE w:val="0"/>
        <w:autoSpaceDN w:val="0"/>
        <w:adjustRightInd w:val="0"/>
        <w:ind w:firstLineChars="100" w:firstLine="240"/>
        <w:jc w:val="left"/>
        <w:rPr>
          <w:rFonts w:ascii="ＭＳ ゴシック" w:eastAsia="ＭＳ ゴシック" w:hAnsi="ＭＳ ゴシック" w:cs="MS-Mincho"/>
          <w:kern w:val="0"/>
          <w:sz w:val="24"/>
          <w:szCs w:val="24"/>
        </w:rPr>
      </w:pPr>
      <w:r w:rsidRPr="00F473E0">
        <w:rPr>
          <w:rFonts w:ascii="ＭＳ ゴシック" w:eastAsia="ＭＳ ゴシック" w:hAnsi="ＭＳ ゴシック" w:cs="MS-Mincho" w:hint="eastAsia"/>
          <w:kern w:val="0"/>
          <w:sz w:val="24"/>
          <w:szCs w:val="24"/>
        </w:rPr>
        <w:t>一瞬の土砂崩れで家族を亡くした友人、県外から移住してきて始めたお店も、自宅も津波で流されてしまった知人。自然災害の恐怖を思い知らされました。でも、彼も彼女も、もう失うものは何も無いと、前を向いて進んでいます。本当に頭が下がります。</w:t>
      </w:r>
    </w:p>
    <w:p w14:paraId="36735CC9" w14:textId="15B0A9F9" w:rsidR="00F473E0" w:rsidRPr="00F473E0" w:rsidRDefault="00F473E0" w:rsidP="00F473E0">
      <w:pPr>
        <w:autoSpaceDE w:val="0"/>
        <w:autoSpaceDN w:val="0"/>
        <w:adjustRightInd w:val="0"/>
        <w:ind w:firstLineChars="100" w:firstLine="240"/>
        <w:jc w:val="left"/>
        <w:rPr>
          <w:rFonts w:ascii="ＭＳ ゴシック" w:eastAsia="ＭＳ ゴシック" w:hAnsi="ＭＳ ゴシック" w:cs="MS-Mincho"/>
          <w:kern w:val="0"/>
          <w:sz w:val="24"/>
          <w:szCs w:val="24"/>
        </w:rPr>
      </w:pPr>
      <w:r w:rsidRPr="00F473E0">
        <w:rPr>
          <w:rFonts w:ascii="ＭＳ ゴシック" w:eastAsia="ＭＳ ゴシック" w:hAnsi="ＭＳ ゴシック" w:cs="MS-Mincho" w:hint="eastAsia"/>
          <w:kern w:val="0"/>
          <w:sz w:val="24"/>
          <w:szCs w:val="24"/>
        </w:rPr>
        <w:t>東日本大震災で被災した高校生の記事を目にしました。彼は〝何もすることがない時に本や筆記用具の支援を受けてとても有難かった。しかし、支援物資の中には汚れた古着もあり、被災者というだけで見苦しい身なりをしなければならないのか、と傷ついた〟</w:t>
      </w:r>
      <w:r>
        <w:rPr>
          <w:rFonts w:ascii="ＭＳ ゴシック" w:eastAsia="ＭＳ ゴシック" w:hAnsi="ＭＳ ゴシック" w:cs="MS-Mincho" w:hint="eastAsia"/>
          <w:kern w:val="0"/>
          <w:sz w:val="24"/>
          <w:szCs w:val="24"/>
        </w:rPr>
        <w:t>と。</w:t>
      </w:r>
      <w:r w:rsidRPr="00F473E0">
        <w:rPr>
          <w:rFonts w:ascii="ＭＳ ゴシック" w:eastAsia="ＭＳ ゴシック" w:hAnsi="ＭＳ ゴシック" w:cs="MS-Mincho" w:hint="eastAsia"/>
          <w:kern w:val="0"/>
          <w:sz w:val="24"/>
          <w:szCs w:val="24"/>
        </w:rPr>
        <w:t>送る側の気持ちは十分に理解出来ますが、現在はネットで注文すれば新しい衣類でもなんでも被災地に届けることができる時代です。処分に困るようなものは送らないほうがいい。</w:t>
      </w:r>
    </w:p>
    <w:p w14:paraId="6A515209" w14:textId="7B07765C" w:rsidR="00F473E0" w:rsidRDefault="00F473E0" w:rsidP="00F473E0">
      <w:pPr>
        <w:autoSpaceDE w:val="0"/>
        <w:autoSpaceDN w:val="0"/>
        <w:adjustRightInd w:val="0"/>
        <w:ind w:firstLineChars="100" w:firstLine="240"/>
        <w:jc w:val="left"/>
        <w:rPr>
          <w:rFonts w:ascii="ＭＳ ゴシック" w:eastAsia="ＭＳ ゴシック" w:hAnsi="ＭＳ ゴシック" w:cs="MS-Mincho"/>
          <w:kern w:val="0"/>
          <w:sz w:val="24"/>
          <w:szCs w:val="24"/>
        </w:rPr>
      </w:pPr>
      <w:r w:rsidRPr="00F473E0">
        <w:rPr>
          <w:rFonts w:ascii="ＭＳ ゴシック" w:eastAsia="ＭＳ ゴシック" w:hAnsi="ＭＳ ゴシック" w:cs="MS-Mincho" w:hint="eastAsia"/>
          <w:kern w:val="0"/>
          <w:sz w:val="24"/>
          <w:szCs w:val="24"/>
        </w:rPr>
        <w:t>先日、生活用水が不足している避難所で、ペットボトルの水で手を洗っていいかと市の職員に尋ねると、「マスコミに見られないようにお願いします」と言われたそうです。被災者は被害者です。周囲に気兼ねする必要はありません。能登の人たちの気質でしょうが、もっともっと声を上げてほしいと感じます。私たち</w:t>
      </w:r>
      <w:r w:rsidRPr="00F93DB5">
        <w:rPr>
          <w:rFonts w:ascii="ＭＳ ゴシック" w:eastAsia="ＭＳ ゴシック" w:hAnsi="ＭＳ ゴシック" w:cs="MS-Mincho" w:hint="eastAsia"/>
          <w:kern w:val="0"/>
          <w:sz w:val="24"/>
          <w:szCs w:val="24"/>
        </w:rPr>
        <w:t>が出来る限りの支援を続けていきたいと思います。そして、今回何が起きたの</w:t>
      </w:r>
      <w:r w:rsidR="00F93DB5">
        <w:rPr>
          <w:rFonts w:ascii="ＭＳ ゴシック" w:eastAsia="ＭＳ ゴシック" w:hAnsi="ＭＳ ゴシック" w:cs="MS-Mincho" w:hint="eastAsia"/>
          <w:kern w:val="0"/>
          <w:sz w:val="24"/>
          <w:szCs w:val="24"/>
        </w:rPr>
        <w:t>か</w:t>
      </w:r>
      <w:r w:rsidRPr="00F473E0">
        <w:rPr>
          <w:rFonts w:ascii="ＭＳ ゴシック" w:eastAsia="ＭＳ ゴシック" w:hAnsi="ＭＳ ゴシック" w:cs="MS-Mincho" w:hint="eastAsia"/>
          <w:kern w:val="0"/>
          <w:sz w:val="24"/>
          <w:szCs w:val="24"/>
        </w:rPr>
        <w:t>被害を小さくすることはできたのか、という事実を、この先南海トラフをはじめとする大きな災害が起こりうる恐れのある全国の人たちに伝えて、役立ててもらうことが今回多くのご支援をいただいた方々への私たちの使命だと思います。会員皆様方の尚一層のご協力をお願いします。</w:t>
      </w:r>
    </w:p>
    <w:p w14:paraId="76BC19FE" w14:textId="0A2F1870" w:rsidR="00F473E0" w:rsidRPr="00F473E0" w:rsidRDefault="00867C40" w:rsidP="00F473E0">
      <w:pPr>
        <w:autoSpaceDE w:val="0"/>
        <w:autoSpaceDN w:val="0"/>
        <w:adjustRightInd w:val="0"/>
        <w:ind w:firstLineChars="100" w:firstLine="240"/>
        <w:jc w:val="left"/>
        <w:rPr>
          <w:rFonts w:ascii="ＭＳ ゴシック" w:eastAsia="ＭＳ ゴシック" w:hAnsi="ＭＳ ゴシック" w:cs="MS-Mincho" w:hint="eastAsia"/>
          <w:kern w:val="0"/>
          <w:sz w:val="24"/>
          <w:szCs w:val="24"/>
        </w:rPr>
      </w:pPr>
      <w:r>
        <w:rPr>
          <w:rFonts w:ascii="ＭＳ ゴシック" w:eastAsia="ＭＳ ゴシック" w:hAnsi="ＭＳ ゴシック" w:cs="MS-Mincho" w:hint="eastAsia"/>
          <w:kern w:val="0"/>
          <w:sz w:val="24"/>
          <w:szCs w:val="24"/>
        </w:rPr>
        <w:t xml:space="preserve">　　　　　　　　　　　　　　　　　　　　　　　　　　　　令和６年７月</w:t>
      </w:r>
    </w:p>
    <w:sectPr w:rsidR="00F473E0" w:rsidRPr="00F473E0" w:rsidSect="00F93DB5">
      <w:pgSz w:w="11906" w:h="16838" w:code="9"/>
      <w:pgMar w:top="1588" w:right="1588" w:bottom="1588" w:left="1644" w:header="851" w:footer="992" w:gutter="0"/>
      <w:cols w:space="425"/>
      <w:docGrid w:type="lines" w:linePitch="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2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E0"/>
    <w:rsid w:val="003B358D"/>
    <w:rsid w:val="00867C40"/>
    <w:rsid w:val="00A94BAF"/>
    <w:rsid w:val="00F473E0"/>
    <w:rsid w:val="00F93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F8BDD2"/>
  <w15:chartTrackingRefBased/>
  <w15:docId w15:val="{70E8730C-E3B2-4B37-AD84-2ACBA705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茂 ishi6126</dc:creator>
  <cp:keywords/>
  <dc:description/>
  <cp:lastModifiedBy>髙田　茂 ishi6126</cp:lastModifiedBy>
  <cp:revision>2</cp:revision>
  <cp:lastPrinted>2024-08-06T06:02:00Z</cp:lastPrinted>
  <dcterms:created xsi:type="dcterms:W3CDTF">2024-08-06T05:39:00Z</dcterms:created>
  <dcterms:modified xsi:type="dcterms:W3CDTF">2024-08-06T06:03:00Z</dcterms:modified>
</cp:coreProperties>
</file>